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附件三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bidi="ar"/>
        </w:rPr>
        <w:t>学生宿舍安全事项告知书</w:t>
      </w:r>
    </w:p>
    <w:bookmarkEnd w:id="0"/>
    <w:p>
      <w:pPr>
        <w:adjustRightInd w:val="0"/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我班于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bidi="ar"/>
        </w:rPr>
        <w:t>202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  <w:lang w:bidi="ar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日在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楼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教室，在辅导员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的主持下，召开主题班会，组织学生认真学习《学生手册》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  <w:t>《学生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公寓管理条例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《学生违纪处分条例》等规章制度。并将涉及学生宿舍安全有关注意事项告知所有同学。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>学生宿舍有关安全注意事项告知：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1.配合学校管理，认真开展自查整改，积极消除安全隐患。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2.不在宿舍存放、使用各种违章电器（包括电炉、电饭煲、热得快、微波炉、电热壶、电热杯、取暖器、电磁炉、电熨斗、电热毯、暖手宝等发热类电器）。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3.不私拉乱接电线、擅自加装插座；不私接空调插座取电。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4.离开宿舍及时关窗锁门，人走断开宿舍总电源。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5.不使用蜡烛、酒精炉（灯）、煤油炉（灯）等明火用品。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6.不存放或燃放烟花炮竹等易燃易爆品；不焚烧杂物等；不在宿舍存放管制刀具。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7.不在宿舍区抽烟。宿舍内不存放烟盒、香烟、烟缸、烟头、打火机等。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8.不损毁或私自拆装、挪动学校安装的固定用电设施、消防标志和消防器材。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9.不从宿舍楼内向楼下乱扔垃圾、烟头等物品；不把垃圾等杂物放到宿舍门口或宿舍楼道内。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10.按时作息，不晚归、不夜不归宿、不擅自校外住宿、不留宿校外人员、不替寝。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11.不私自带非本楼人员进入宿舍。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12.不携带宠物进出宿舍或者在宿舍内饲养宠物。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13.电动车、自行车不进入宿舍楼，不在宿舍楼内给电动车、电瓶车等充电。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14.按时打扫卫生，整理内务，保持室内干净整洁。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15.放假离校关锁好门窗、断水断电、带走贵重物品。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16.不在宿舍赌博、酗酒、滋事、打架、斗殴等。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17.不在宿舍内从事商业经营活动。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18.认真学习消防知识，遇突发事件（火灾、地震等）能正确逃生，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19.发现火灾险情，立即报告宿舍管理员、辅导员。宿舍开关、灯具、线路等损坏及时报修，不私自处理。</w:t>
      </w:r>
    </w:p>
    <w:p>
      <w:pPr>
        <w:widowControl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20.服从管理，不顶撞、威胁、刁难管理人员、检查宿舍人员，不无理取闹等。</w:t>
      </w:r>
    </w:p>
    <w:p>
      <w:pPr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学生签名：（班级所有人员签名，不得代签）   班级人数：</w:t>
      </w:r>
    </w:p>
    <w:tbl>
      <w:tblPr>
        <w:tblStyle w:val="2"/>
        <w:tblpPr w:leftFromText="180" w:rightFromText="180" w:vertAnchor="text" w:horzAnchor="page" w:tblpX="1537" w:tblpY="315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0"/>
        <w:gridCol w:w="1501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学院：             班级：        辅导员签名：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2F0D05C7"/>
    <w:rsid w:val="2F0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2023-09-20T07:30:00Z</dcterms:created>
  <dc:creator>10715</dc:creator>
  <cp:lastModifiedBy>10715</cp:lastModifiedBy>
  <dcterms:modified xsi:type="dcterms:W3CDTF">2023-09-20T07:30:44Z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8A47E948D88E4D0F834CEB4891661A0F_11</vt:lpwstr>
  </property>
</Properties>
</file>