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line="404" w:lineRule="auto"/>
        <w:rPr>
          <w:rFonts w:ascii="Arial"/>
          <w:sz w:val="21"/>
        </w:rPr>
      </w:pPr>
    </w:p>
    <w:p>
      <w:pPr>
        <w:spacing w:before="151" w:line="187" w:lineRule="auto"/>
        <w:ind w:left="2016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9"/>
          <w:sz w:val="35"/>
          <w:szCs w:val="35"/>
        </w:rPr>
        <w:t>学生工作部对接二级学院安排表</w:t>
      </w:r>
    </w:p>
    <w:bookmarkEnd w:id="0"/>
    <w:p>
      <w:pPr>
        <w:spacing w:line="193" w:lineRule="exact"/>
      </w:pPr>
    </w:p>
    <w:tbl>
      <w:tblPr>
        <w:tblStyle w:val="5"/>
        <w:tblW w:w="8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2353"/>
        <w:gridCol w:w="55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4" w:type="dxa"/>
            <w:shd w:val="clear" w:color="auto" w:fill="D7D7D7"/>
            <w:vAlign w:val="top"/>
          </w:tcPr>
          <w:p>
            <w:pPr>
              <w:spacing w:before="231" w:line="223" w:lineRule="auto"/>
              <w:ind w:left="2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353" w:type="dxa"/>
            <w:shd w:val="clear" w:color="auto" w:fill="D7D7D7"/>
            <w:vAlign w:val="top"/>
          </w:tcPr>
          <w:p>
            <w:pPr>
              <w:spacing w:before="231" w:line="221" w:lineRule="auto"/>
              <w:ind w:left="3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学生工作部老师</w:t>
            </w:r>
          </w:p>
        </w:tc>
        <w:tc>
          <w:tcPr>
            <w:tcW w:w="5543" w:type="dxa"/>
            <w:shd w:val="clear" w:color="auto" w:fill="D7D7D7"/>
            <w:vAlign w:val="top"/>
          </w:tcPr>
          <w:p>
            <w:pPr>
              <w:spacing w:before="231" w:line="221" w:lineRule="auto"/>
              <w:ind w:left="22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59" w:line="180" w:lineRule="auto"/>
              <w:ind w:left="443"/>
            </w:pPr>
            <w:r>
              <w:t>1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227" w:line="219" w:lineRule="auto"/>
              <w:ind w:left="824"/>
            </w:pPr>
            <w:r>
              <w:rPr>
                <w:spacing w:val="-4"/>
              </w:rPr>
              <w:t>赵国光</w:t>
            </w:r>
          </w:p>
        </w:tc>
        <w:tc>
          <w:tcPr>
            <w:tcW w:w="5543" w:type="dxa"/>
            <w:vAlign w:val="top"/>
          </w:tcPr>
          <w:p>
            <w:pPr>
              <w:pStyle w:val="6"/>
              <w:spacing w:before="228" w:line="216" w:lineRule="auto"/>
              <w:ind w:left="2057"/>
            </w:pPr>
            <w:r>
              <w:rPr>
                <w:spacing w:val="-2"/>
              </w:rPr>
              <w:t>智能制造学院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59" w:line="180" w:lineRule="auto"/>
              <w:ind w:left="437"/>
            </w:pPr>
            <w:r>
              <w:t>2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229" w:line="216" w:lineRule="auto"/>
              <w:ind w:left="828"/>
            </w:pPr>
            <w:r>
              <w:rPr>
                <w:spacing w:val="-6"/>
              </w:rPr>
              <w:t>王维智</w:t>
            </w:r>
          </w:p>
        </w:tc>
        <w:tc>
          <w:tcPr>
            <w:tcW w:w="5543" w:type="dxa"/>
            <w:vAlign w:val="top"/>
          </w:tcPr>
          <w:p>
            <w:pPr>
              <w:pStyle w:val="6"/>
              <w:spacing w:before="229" w:line="217" w:lineRule="auto"/>
              <w:ind w:left="1598"/>
            </w:pPr>
            <w:r>
              <w:rPr>
                <w:spacing w:val="-3"/>
              </w:rPr>
              <w:t>国际商学院、影视学院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60" w:line="181" w:lineRule="auto"/>
              <w:ind w:left="447"/>
            </w:pPr>
            <w:r>
              <w:t>3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229" w:line="217" w:lineRule="auto"/>
              <w:ind w:left="838"/>
            </w:pPr>
            <w:r>
              <w:rPr>
                <w:spacing w:val="-9"/>
              </w:rPr>
              <w:t>张永军</w:t>
            </w:r>
          </w:p>
        </w:tc>
        <w:tc>
          <w:tcPr>
            <w:tcW w:w="5543" w:type="dxa"/>
            <w:vAlign w:val="top"/>
          </w:tcPr>
          <w:p>
            <w:pPr>
              <w:pStyle w:val="6"/>
              <w:spacing w:before="229" w:line="217" w:lineRule="auto"/>
              <w:ind w:left="1576"/>
            </w:pPr>
            <w:r>
              <w:rPr>
                <w:spacing w:val="-1"/>
              </w:rPr>
              <w:t>建筑工程学院、医学院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63" w:line="180" w:lineRule="auto"/>
              <w:ind w:left="436"/>
            </w:pPr>
            <w:r>
              <w:t>4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232" w:line="217" w:lineRule="auto"/>
              <w:ind w:left="825"/>
            </w:pPr>
            <w:r>
              <w:rPr>
                <w:spacing w:val="-5"/>
              </w:rPr>
              <w:t>李桂臣</w:t>
            </w:r>
          </w:p>
        </w:tc>
        <w:tc>
          <w:tcPr>
            <w:tcW w:w="5543" w:type="dxa"/>
            <w:vAlign w:val="top"/>
          </w:tcPr>
          <w:p>
            <w:pPr>
              <w:pStyle w:val="6"/>
              <w:spacing w:before="232" w:line="217" w:lineRule="auto"/>
              <w:ind w:left="1228"/>
            </w:pPr>
            <w:r>
              <w:rPr>
                <w:spacing w:val="-2"/>
              </w:rPr>
              <w:t>大数据学院、设计与美术学院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68" w:line="178" w:lineRule="auto"/>
              <w:ind w:left="440"/>
            </w:pPr>
            <w:r>
              <w:t>5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233" w:line="218" w:lineRule="auto"/>
              <w:ind w:left="830"/>
            </w:pPr>
            <w:r>
              <w:rPr>
                <w:spacing w:val="-9"/>
              </w:rPr>
              <w:t>甄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程</w:t>
            </w:r>
          </w:p>
        </w:tc>
        <w:tc>
          <w:tcPr>
            <w:tcW w:w="5543" w:type="dxa"/>
            <w:vAlign w:val="top"/>
          </w:tcPr>
          <w:p>
            <w:pPr>
              <w:pStyle w:val="6"/>
              <w:spacing w:before="232" w:line="216" w:lineRule="auto"/>
              <w:ind w:left="1337"/>
            </w:pPr>
            <w:r>
              <w:rPr>
                <w:spacing w:val="-1"/>
              </w:rPr>
              <w:t>教育学院、经济与管理学院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77" w:bottom="1321" w:left="1474" w:header="0" w:footer="1042" w:gutter="0"/>
          <w:cols w:space="720" w:num="1"/>
        </w:sectPr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71D8688A"/>
    <w:rsid w:val="3E4D5986"/>
    <w:rsid w:val="565C36DA"/>
    <w:rsid w:val="71D8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2023-10-10T02:44:00Z</dcterms:created>
  <dc:creator>10715</dc:creator>
  <cp:lastModifiedBy>10715</cp:lastModifiedBy>
  <dcterms:modified xsi:type="dcterms:W3CDTF">2023-10-10T02:49:43Z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43366F4E996F4A7CB5731435CFD60257_13</vt:lpwstr>
  </property>
</Properties>
</file>